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24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6"/>
          <w:szCs w:val="26"/>
          <w:rtl w:val="0"/>
        </w:rPr>
        <w:t xml:space="preserve">CỘNG HÒA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="24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Độc lập - Tự do -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="24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32"/>
          <w:szCs w:val="32"/>
          <w:rtl w:val="0"/>
        </w:rPr>
        <w:t xml:space="preserve">ĐƠN XIN NGHỈ PHÉP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="24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Kính gửi: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="24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Họ và tên: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="24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Chức danh: ................................        Đơn vị: 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="24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Tôi làm đơn này kính đề nghị .........., Phòng: 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="24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cho tôi được nghỉ phép từ ngày ............        đến ngày: 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="24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Lý do: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="24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Nghỉ theo diện: ☐ Việc riêng   ☐ Phép năm   ☐ Nghỉ ốm   ☐ Nghỉ chế độ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="24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Người thay thế công việc: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="24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Địa chỉ nghỉ phép: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="24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Số điện thoại liên hệ: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="24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Tôi cam đoan đã bàn giao công việc lại cho bộ phận có liên quan trước khi nghỉ việc. Rất mong Ban Giám đốc xem xét và chấp thuận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="24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Tôi xin chân thành cảm ơn!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="240" w:lineRule="auto"/>
        <w:jc w:val="righ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.........., ngày ... tháng ... năm 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5"/>
        <w:gridCol w:w="2445"/>
        <w:gridCol w:w="2400"/>
        <w:gridCol w:w="2205"/>
        <w:tblGridChange w:id="0">
          <w:tblGrid>
            <w:gridCol w:w="2085"/>
            <w:gridCol w:w="2445"/>
            <w:gridCol w:w="2400"/>
            <w:gridCol w:w="2205"/>
          </w:tblGrid>
        </w:tblGridChange>
      </w:tblGrid>
      <w:tr>
        <w:trPr>
          <w:cantSplit w:val="0"/>
          <w:trHeight w:val="455.9765625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Người làm đơn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Quản lý trực tiếp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Phòng Nhân sự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Ban Giám đốc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widowControl w:val="0"/>
        <w:spacing w:after="1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